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66" w:firstLineChars="295"/>
        <w:outlineLvl w:val="0"/>
        <w:rPr>
          <w:rFonts w:hint="eastAsia"/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继续医学教育项目执行情况满意度调查表</w:t>
      </w:r>
    </w:p>
    <w:bookmarkEnd w:id="0"/>
    <w:p>
      <w:pPr>
        <w:jc w:val="center"/>
        <w:outlineLvl w:val="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国家级（  ）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b/>
          <w:color w:val="000000"/>
          <w:sz w:val="24"/>
        </w:rPr>
        <w:t>市级（</w:t>
      </w: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）</w:t>
      </w:r>
      <w:r>
        <w:rPr>
          <w:rFonts w:hint="eastAsia"/>
          <w:color w:val="000000"/>
          <w:sz w:val="24"/>
        </w:rPr>
        <w:t xml:space="preserve">         </w:t>
      </w:r>
      <w:r>
        <w:rPr>
          <w:rFonts w:hint="eastAsia"/>
          <w:b/>
          <w:color w:val="000000"/>
          <w:sz w:val="24"/>
        </w:rPr>
        <w:t xml:space="preserve">  调查日期</w:t>
      </w:r>
      <w:r>
        <w:rPr>
          <w:rFonts w:hint="eastAsia" w:ascii="宋体" w:hAnsi="宋体"/>
          <w:b/>
          <w:color w:val="000000"/>
          <w:sz w:val="24"/>
        </w:rPr>
        <w:t>:</w:t>
      </w:r>
      <w:r>
        <w:rPr>
          <w:rFonts w:hint="eastAsia"/>
          <w:color w:val="000000"/>
          <w:sz w:val="24"/>
        </w:rPr>
        <w:t xml:space="preserve">       年   月   日</w:t>
      </w:r>
    </w:p>
    <w:tbl>
      <w:tblPr>
        <w:tblStyle w:val="2"/>
        <w:tblW w:w="896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743"/>
        <w:gridCol w:w="370"/>
        <w:gridCol w:w="927"/>
        <w:gridCol w:w="206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750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50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举办单位</w:t>
            </w:r>
          </w:p>
        </w:tc>
        <w:tc>
          <w:tcPr>
            <w:tcW w:w="7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46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学员职称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学历结构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情况（请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在所选择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项后面的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>中打</w:t>
            </w:r>
            <w:r>
              <w:rPr>
                <w:color w:val="000000"/>
              </w:rPr>
              <w:t>√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    称</w:t>
            </w:r>
          </w:p>
        </w:tc>
        <w:tc>
          <w:tcPr>
            <w:tcW w:w="3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主治医师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或中级职称人员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sym w:font="Webdings" w:char="F063"/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大学本科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副主任医师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或副高职称人员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sym w:font="Webdings" w:char="F063"/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硕  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主任医师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或正高职称人员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sym w:font="Webdings" w:char="F063"/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博  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    他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sym w:font="Webdings" w:char="F063"/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  他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学员对该项目评估意见（请在所选择项后面的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>中打</w:t>
            </w:r>
            <w:r>
              <w:rPr>
                <w:color w:val="000000"/>
              </w:rPr>
              <w:t>√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ind w:left="315" w:hanging="315" w:hanging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1．讲授主要内容是本学科最新发展、最新成果或亟待解决的问题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tabs>
                <w:tab w:val="left" w:pos="1362"/>
              </w:tabs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是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 基本是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   否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ind w:left="210" w:hanging="210" w:hanging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2．对本项目基本内容以前了解情况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知道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部分知道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不知道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3．通过本项目学习认为收获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很大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 较大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一般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4．对授课教师讲授内容满意度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很满意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一般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差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ind w:left="210" w:hanging="210" w:hanging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5．对本项目的教学计划安排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很满意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一般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差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6．对本项目编写的教材满意度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很满意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一般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差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7． 综合满意度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很满意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满意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一般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差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ind w:left="315" w:hanging="315" w:hanging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8．通过本项目学习，感到收获最大的是（五项中选二项）</w:t>
            </w:r>
          </w:p>
        </w:tc>
        <w:tc>
          <w:tcPr>
            <w:tcW w:w="4393" w:type="dxa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开阔思路 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   提高临床诊治能力 </w:t>
            </w:r>
            <w:r>
              <w:rPr>
                <w:rFonts w:hint="eastAsia"/>
                <w:color w:val="000000"/>
              </w:rPr>
              <w:sym w:font="Webdings" w:char="F063"/>
            </w:r>
          </w:p>
          <w:p>
            <w:pPr>
              <w:adjustRightIn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提高理论水平 </w:t>
            </w:r>
            <w:r>
              <w:rPr>
                <w:rFonts w:hint="eastAsia"/>
                <w:color w:val="000000"/>
              </w:rPr>
              <w:sym w:font="Webdings" w:char="F063"/>
            </w:r>
            <w:r>
              <w:rPr>
                <w:rFonts w:hint="eastAsia"/>
                <w:color w:val="000000"/>
              </w:rPr>
              <w:t xml:space="preserve">   提高科研工作能力 </w:t>
            </w:r>
            <w:r>
              <w:rPr>
                <w:rFonts w:hint="eastAsia"/>
                <w:color w:val="000000"/>
              </w:rPr>
              <w:sym w:font="Webdings" w:char="F063"/>
            </w:r>
          </w:p>
          <w:p>
            <w:pPr>
              <w:adjustRightIn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提高操作能力 </w:t>
            </w:r>
            <w:r>
              <w:rPr>
                <w:rFonts w:hint="eastAsia"/>
                <w:color w:val="000000"/>
              </w:rPr>
              <w:sym w:font="Webdings" w:char="F063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1603"/>
    <w:rsid w:val="274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2019-04-11T09:18:00Z</dcterms:created>
  <dc:creator>Administrator</dc:creator>
  <cp:lastModifiedBy>Administrator</cp:lastModifiedBy>
  <dcterms:modified xsi:type="dcterms:W3CDTF">2019-04-11T09:18:50Z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